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B1" w:rsidRPr="005E5A32" w:rsidRDefault="005F5B0B" w:rsidP="00F057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057B1" w:rsidRPr="005E5A32">
        <w:rPr>
          <w:rFonts w:ascii="Times New Roman" w:hAnsi="Times New Roman" w:cs="Times New Roman"/>
          <w:sz w:val="24"/>
          <w:szCs w:val="24"/>
        </w:rPr>
        <w:t>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F057B1" w:rsidRPr="005E5A32">
        <w:rPr>
          <w:rFonts w:ascii="Times New Roman" w:hAnsi="Times New Roman" w:cs="Times New Roman"/>
          <w:sz w:val="24"/>
          <w:szCs w:val="24"/>
        </w:rPr>
        <w:t xml:space="preserve"> проведения итогового собеседования по русскому языку (для ознакомления обучающихся и их родителей (законных представителей))</w:t>
      </w:r>
      <w:bookmarkStart w:id="0" w:name="_GoBack"/>
      <w:bookmarkEnd w:id="0"/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для: обучающихся образовательных организаций, осваивающих образовательные программы основного общего образования в очной, очно-заочной или заочной формах (далее – обучающиеся);</w:t>
      </w:r>
      <w:proofErr w:type="gramEnd"/>
      <w:r w:rsidRPr="005E5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 xml:space="preserve">лиц, осваивающих образовательные программы основного общего образования в форме семейного образования, либо лиц, обучавшихся по не имеющим государственной аккредитации образовательным программам основного общего образования и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экстерны). </w:t>
      </w:r>
      <w:proofErr w:type="gramEnd"/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2. Итоговое собеседование проводится в основную дату (во вторую среду февраля (11 февраля 2026 года)), в дополнительные даты (во вторую рабочую среду марта (11 марта 2026 года) и третий понедельник апреля (20 апреля 2026 года)).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3. Для участия в итоговом собеседовании заявление подается не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E5A32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собеседования: обучающимися – в образовательные организации, в которых указанные лица осваивают образовательные программы основного общего образования; экстернами – в образовательные организации, выбранные экстернами для прохождения ГИА.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4. Заявление об участии в итоговом собеседовании подается участниками ГИА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5. Участники итогового собеседования с ограниченными возможностями здоровья при подаче заявления на участие в итоговом собеседовании предъявляют рекомендации ПМПК, а участники итогового собеседования – дети-инвалиды и инвалиды – справку, подтверждающую инвалидность,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E5A32">
        <w:rPr>
          <w:rFonts w:ascii="Times New Roman" w:hAnsi="Times New Roman" w:cs="Times New Roman"/>
          <w:sz w:val="24"/>
          <w:szCs w:val="24"/>
        </w:rPr>
        <w:t xml:space="preserve"> а также рекомендации ПМПК в случаях проведения итогового собеседования на дому, в медицинских организациях.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 6. Итоговое собеседование проводится в образовательных организациях, в которых участники итогового собеседования осваивают образовательные программы основного общего образования, и (или) местах проведения итогового собеседования, определенных министерством образования Омской области (далее – места проведения итогового собеседования).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7. Итоговое собеседование начинается в 9.00 по местному времени.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>8. Рекомендуется взять с собой на итоговое собеседование только необходимые вещи: документ, удостоверяющий личность; ручку (</w:t>
      </w:r>
      <w:proofErr w:type="spellStart"/>
      <w:r w:rsidRPr="005E5A32"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 w:rsidRPr="005E5A32">
        <w:rPr>
          <w:rFonts w:ascii="Times New Roman" w:hAnsi="Times New Roman" w:cs="Times New Roman"/>
          <w:sz w:val="24"/>
          <w:szCs w:val="24"/>
        </w:rPr>
        <w:t xml:space="preserve"> или капиллярную с чернилами черного цвета); специальные технические средства (для участников с ограниченными возможностями здоровья, детей-инвалидов, инвалидов (при необходимости)). Иные личные вещи участники обязаны оставить в специально выделенном помещении для хранения личных вещей участников в месте проведения итогового собеседования.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9. Продолжительность выполнения заданий итогового собеседования приблизительно составляет 15 – 16 минут.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lastRenderedPageBreak/>
        <w:t xml:space="preserve">10. Для участников итогового собеседования с ограниченными возможностями здоровья, детей-инвалидов и инвалидов продолжительность выполнения заданий итогового собеседования увеличивается на 30 минут.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11. 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12. В случае если участник итогового собеседования по состоянию здоровья или другим объективным причинам не может завершить выполнение заданий итогового собеседования, он может покинуть аудиторию проведения или аудиторию ожидания итогового собеседования.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 xml:space="preserve">Участники итогового собеседования, досрочно завершившие выполнение итогового собеседования в аудитории проведения итогового собеседования, сдают материалы, используемые на итоговом собеседовании, и покидают место проведения итогового собеседования, не дожидаясь окончания итогового собеседования. </w:t>
      </w:r>
      <w:proofErr w:type="gramEnd"/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>К итоговому собеседованию в дополнительные даты в текущем учебном году (во вторую рабочую среду марта и первый понедельник апреля) допускаются участники итогового собеседования: получившие по итоговому собеседованию неудовлетворительный результат («незачет»); не явившиеся 3 на итоговое собеседование по уважительным причинам (болезнь или иные обстоятельства, подтвержденным документально); не завершившие итоговое собеседование по уважительным причинам (болезнь или иные обстоятельства, подтвержденным документально);</w:t>
      </w:r>
      <w:proofErr w:type="gramEnd"/>
      <w:r w:rsidRPr="005E5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5A32">
        <w:rPr>
          <w:rFonts w:ascii="Times New Roman" w:hAnsi="Times New Roman" w:cs="Times New Roman"/>
          <w:sz w:val="24"/>
          <w:szCs w:val="24"/>
        </w:rPr>
        <w:t xml:space="preserve">удаленные с итогового собеседования за нарушение требований, установленных пунктом 22 Порядка. </w:t>
      </w:r>
      <w:proofErr w:type="gramEnd"/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14. Обучающиеся, получившие по итоговому собеседованию неудовлетворительный результат («незачет»), могут быть повторно допущены к участию в итоговом собеседовании, но не более двух раз и только в дополнительные даты, установленные Порядком.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15. 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иной образовательной организации. </w:t>
      </w:r>
    </w:p>
    <w:p w:rsidR="005E5A32" w:rsidRPr="005E5A32" w:rsidRDefault="00F057B1" w:rsidP="00F057B1">
      <w:pPr>
        <w:jc w:val="both"/>
        <w:rPr>
          <w:rFonts w:ascii="Times New Roman" w:hAnsi="Times New Roman" w:cs="Times New Roman"/>
          <w:sz w:val="24"/>
          <w:szCs w:val="24"/>
        </w:rPr>
      </w:pPr>
      <w:r w:rsidRPr="005E5A32">
        <w:rPr>
          <w:rFonts w:ascii="Times New Roman" w:hAnsi="Times New Roman" w:cs="Times New Roman"/>
          <w:sz w:val="24"/>
          <w:szCs w:val="24"/>
        </w:rPr>
        <w:t xml:space="preserve">16. Заявление для проведения повторной проверки итогового собеседования подается в день ознакомления с результатами итогового собеседования руководителю образовательной организации. Результат итогового собеседования как допуск к ГИА – бессрочен. </w:t>
      </w:r>
    </w:p>
    <w:p w:rsidR="00A41ABD" w:rsidRPr="005E5A32" w:rsidRDefault="00A41ABD" w:rsidP="005E5A32">
      <w:pPr>
        <w:rPr>
          <w:rFonts w:ascii="Times New Roman" w:hAnsi="Times New Roman" w:cs="Times New Roman"/>
          <w:sz w:val="24"/>
          <w:szCs w:val="24"/>
        </w:rPr>
      </w:pPr>
    </w:p>
    <w:sectPr w:rsidR="00A41ABD" w:rsidRPr="005E5A32" w:rsidSect="005E5A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7E1A9D"/>
    <w:rsid w:val="003C6440"/>
    <w:rsid w:val="005E5A32"/>
    <w:rsid w:val="005F5B0B"/>
    <w:rsid w:val="007E1A9D"/>
    <w:rsid w:val="009250F4"/>
    <w:rsid w:val="00A41ABD"/>
    <w:rsid w:val="00F0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Администратор</cp:lastModifiedBy>
  <cp:revision>6</cp:revision>
  <dcterms:created xsi:type="dcterms:W3CDTF">2026-01-15T06:36:00Z</dcterms:created>
  <dcterms:modified xsi:type="dcterms:W3CDTF">2026-01-19T08:13:00Z</dcterms:modified>
</cp:coreProperties>
</file>